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F5" w:rsidRDefault="00F90CF5" w:rsidP="00F90CF5">
      <w:pPr>
        <w:pStyle w:val="Subtitle"/>
        <w:jc w:val="center"/>
        <w:rPr>
          <w:b/>
        </w:rPr>
      </w:pPr>
      <w:r>
        <w:rPr>
          <w:noProof/>
        </w:rPr>
        <mc:AlternateContent>
          <mc:Choice Requires="wps">
            <w:drawing>
              <wp:anchor distT="0" distB="0" distL="114300" distR="114300" simplePos="0" relativeHeight="251665408" behindDoc="0" locked="0" layoutInCell="1" allowOverlap="1" wp14:anchorId="7751A6E8" wp14:editId="127D05F9">
                <wp:simplePos x="0" y="0"/>
                <wp:positionH relativeFrom="column">
                  <wp:posOffset>-55880</wp:posOffset>
                </wp:positionH>
                <wp:positionV relativeFrom="paragraph">
                  <wp:posOffset>557530</wp:posOffset>
                </wp:positionV>
                <wp:extent cx="6638925" cy="315686"/>
                <wp:effectExtent l="0" t="0" r="9525" b="8255"/>
                <wp:wrapNone/>
                <wp:docPr id="12" name="Rectangle 12"/>
                <wp:cNvGraphicFramePr/>
                <a:graphic xmlns:a="http://schemas.openxmlformats.org/drawingml/2006/main">
                  <a:graphicData uri="http://schemas.microsoft.com/office/word/2010/wordprocessingShape">
                    <wps:wsp>
                      <wps:cNvSpPr/>
                      <wps:spPr>
                        <a:xfrm>
                          <a:off x="0" y="0"/>
                          <a:ext cx="6638925" cy="31568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167C" w:rsidRDefault="00D8167C" w:rsidP="00D8167C">
                            <w:pPr>
                              <w:jc w:val="center"/>
                            </w:pPr>
                            <w:r>
                              <w:rPr>
                                <w:rStyle w:val="Emphasis"/>
                              </w:rPr>
                              <w:t>Science Highlights Student 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1A6E8" id="Rectangle 12" o:spid="_x0000_s1026" style="position:absolute;left:0;text-align:left;margin-left:-4.4pt;margin-top:43.9pt;width:522.75pt;height:24.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7hgIAAF4FAAAOAAAAZHJzL2Uyb0RvYy54bWysVEtvGyEQvlfqf0Dcm7Wd2E0sryPLUapK&#10;URLloZwxC96VgKGAvev++g6w3kRJ1EPVPbADM/PNg29YXHZakb1wvgFT0vHJiBJhOFSN2Zb0+en6&#10;2zklPjBTMQVGlPQgPL1cfv2yaO1cTKAGVQlHEMT4eWtLWodg50XheS008ydghUGlBKdZwK3bFpVj&#10;LaJrVUxGo1nRgqusAy68x9OrrKTLhC+l4OFOSi8CUSXF3EJaXVo3cS2WCzbfOmbrhvdpsH/IQrPG&#10;YNAB6ooFRnau+QClG+7AgwwnHHQBUjZcpBqwmvHoXTWPNbMi1YLN8XZok/9/sPx2f+9IU+HdTSgx&#10;TOMdPWDXmNkqQfAMG9RaP0e7R3vv+p1HMVbbSafjH+sgXWrqYWiq6ALheDibnZ5fTKaUcNSdjqez&#10;81kELV69rfPhhwBNolBSh+FTL9n+xodsejSJwZSJq4HrRqmsjSdFzDLnlaRwUCJbPwiJBWImk4Sa&#10;qCXWypE9Q1IwzoUJ46yqWSXy8XSEX5/n4JGyVgYBI7LE+AN2DxBp+xE7Z9nbR1eRmDk4j/6WWHYe&#10;PFJkMGFw1o0B9xmAwqr6yNn+2KTcmtil0G06NIniBqoDMsFBHhFv+XWD13HDfLhnDmcCpwfnPNzh&#10;IhW0JYVeoqQG9/uz82iPVEUtJS3OWEn9rx1zghL10yCJL8ZnZ3Eo0+Zs+n2CG/dWs3mrMTu9Bryx&#10;Mb4olicx2gd1FKUD/YLPwSpGRRUzHGOXlAd33KxDnn18ULhYrZIZDqJl4cY8Wh7BY4Mj3Z66F+Zs&#10;z8mAbL6F4zyy+TtqZtvoaWC1CyCbxNvXvvatxyFOHOofnPhKvN0nq9dncfkHAAD//wMAUEsDBBQA&#10;BgAIAAAAIQBbdAv14AAAAAoBAAAPAAAAZHJzL2Rvd25yZXYueG1sTI9BT8MwDIXvSPyHyEjcthQq&#10;1qo0naZJuyCERMcO3LLGNIXGqZqsK/x6vBOc/Kxnvfe5XM+uFxOOofOk4G6ZgEBqvOmoVfC23y1y&#10;ECFqMrr3hAq+McC6ur4qdWH8mV5xqmMrOIRCoRXYGIdCytBYdDos/YDE3ocfnY68jq00oz5zuOvl&#10;fZKspNMdcYPVA24tNl/1ySl4+szS2k6b6Sd9wYP1h+f33TYodXszbx5BRJzj3zFc8BkdKmY6+hOZ&#10;IHoFi5zJo4I843nxk3SVgTiySrMHkFUp/79Q/QIAAP//AwBQSwECLQAUAAYACAAAACEAtoM4kv4A&#10;AADhAQAAEwAAAAAAAAAAAAAAAAAAAAAAW0NvbnRlbnRfVHlwZXNdLnhtbFBLAQItABQABgAIAAAA&#10;IQA4/SH/1gAAAJQBAAALAAAAAAAAAAAAAAAAAC8BAABfcmVscy8ucmVsc1BLAQItABQABgAIAAAA&#10;IQDkl/a7hgIAAF4FAAAOAAAAAAAAAAAAAAAAAC4CAABkcnMvZTJvRG9jLnhtbFBLAQItABQABgAI&#10;AAAAIQBbdAv14AAAAAoBAAAPAAAAAAAAAAAAAAAAAOAEAABkcnMvZG93bnJldi54bWxQSwUGAAAA&#10;AAQABADzAAAA7QUAAAAA&#10;" fillcolor="#5b9bd5 [3204]" stroked="f" strokeweight="1pt">
                <v:textbox>
                  <w:txbxContent>
                    <w:p w:rsidR="00D8167C" w:rsidRDefault="00D8167C" w:rsidP="00D8167C">
                      <w:pPr>
                        <w:jc w:val="center"/>
                      </w:pPr>
                      <w:r>
                        <w:rPr>
                          <w:rStyle w:val="Emphasis"/>
                        </w:rPr>
                        <w:t>Science Highlights Student Reading</w:t>
                      </w:r>
                    </w:p>
                  </w:txbxContent>
                </v:textbox>
              </v:rect>
            </w:pict>
          </mc:Fallback>
        </mc:AlternateContent>
      </w:r>
      <w:r>
        <w:rPr>
          <w:noProof/>
        </w:rPr>
        <w:drawing>
          <wp:inline distT="0" distB="0" distL="0" distR="0">
            <wp:extent cx="1876425" cy="5472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_logo_tag_color.360x105.jpg"/>
                    <pic:cNvPicPr/>
                  </pic:nvPicPr>
                  <pic:blipFill>
                    <a:blip r:embed="rId7">
                      <a:extLst>
                        <a:ext uri="{28A0092B-C50C-407E-A947-70E740481C1C}">
                          <a14:useLocalDpi xmlns:a14="http://schemas.microsoft.com/office/drawing/2010/main" val="0"/>
                        </a:ext>
                      </a:extLst>
                    </a:blip>
                    <a:stretch>
                      <a:fillRect/>
                    </a:stretch>
                  </pic:blipFill>
                  <pic:spPr>
                    <a:xfrm>
                      <a:off x="0" y="0"/>
                      <a:ext cx="1901657" cy="554650"/>
                    </a:xfrm>
                    <a:prstGeom prst="rect">
                      <a:avLst/>
                    </a:prstGeom>
                  </pic:spPr>
                </pic:pic>
              </a:graphicData>
            </a:graphic>
          </wp:inline>
        </w:drawing>
      </w:r>
    </w:p>
    <w:p w:rsidR="00F90CF5" w:rsidRDefault="00F90CF5" w:rsidP="00D8167C">
      <w:pPr>
        <w:pStyle w:val="Subtitle"/>
        <w:rPr>
          <w:b/>
        </w:rPr>
      </w:pPr>
    </w:p>
    <w:p w:rsidR="00456AFB" w:rsidRPr="00D227D8" w:rsidRDefault="001E3F30" w:rsidP="00456AFB">
      <w:pPr>
        <w:rPr>
          <w:b/>
        </w:rPr>
      </w:pPr>
      <w:r>
        <w:rPr>
          <w:noProof/>
        </w:rPr>
        <mc:AlternateContent>
          <mc:Choice Requires="wps">
            <w:drawing>
              <wp:anchor distT="0" distB="0" distL="114300" distR="114300" simplePos="0" relativeHeight="251668480" behindDoc="1" locked="0" layoutInCell="1" allowOverlap="1" wp14:anchorId="6C14BAA0" wp14:editId="72486E6E">
                <wp:simplePos x="0" y="0"/>
                <wp:positionH relativeFrom="column">
                  <wp:posOffset>3924300</wp:posOffset>
                </wp:positionH>
                <wp:positionV relativeFrom="paragraph">
                  <wp:posOffset>2132965</wp:posOffset>
                </wp:positionV>
                <wp:extent cx="2723515"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2723515" cy="635"/>
                        </a:xfrm>
                        <a:prstGeom prst="rect">
                          <a:avLst/>
                        </a:prstGeom>
                        <a:solidFill>
                          <a:prstClr val="white"/>
                        </a:solidFill>
                        <a:ln>
                          <a:noFill/>
                        </a:ln>
                        <a:effectLst/>
                      </wps:spPr>
                      <wps:txbx>
                        <w:txbxContent>
                          <w:p w:rsidR="001E3F30" w:rsidRPr="00C0790F" w:rsidRDefault="001E3F30" w:rsidP="001E3F30">
                            <w:pPr>
                              <w:pStyle w:val="Caption"/>
                              <w:rPr>
                                <w:noProof/>
                              </w:rPr>
                            </w:pPr>
                            <w:r>
                              <w:t xml:space="preserve">Figure </w:t>
                            </w:r>
                            <w:fldSimple w:instr=" SEQ Figure \* ARABIC ">
                              <w:r w:rsidR="007F3072">
                                <w:rPr>
                                  <w:noProof/>
                                </w:rPr>
                                <w:t>1</w:t>
                              </w:r>
                            </w:fldSimple>
                            <w:r>
                              <w:t xml:space="preserve"> Transmission Electron Microscope photo of </w:t>
                            </w:r>
                            <w:proofErr w:type="spellStart"/>
                            <w:r>
                              <w:t>CdSe</w:t>
                            </w:r>
                            <w:proofErr w:type="spellEnd"/>
                            <w:r>
                              <w:t xml:space="preserve"> Nanoparticles</w:t>
                            </w:r>
                            <w:r w:rsidR="00297B8F">
                              <w:t xml:space="preserve"> that arranged themselves as a thin layer in a grid </w:t>
                            </w:r>
                            <w:proofErr w:type="spellStart"/>
                            <w:r w:rsidR="00297B8F">
                              <w:t>patten</w:t>
                            </w:r>
                            <w:proofErr w:type="spellEnd"/>
                            <w:r w:rsidR="00297B8F">
                              <w:t>. Each nanocrystal is</w:t>
                            </w:r>
                            <w:r>
                              <w:t xml:space="preserve"> 5-6 nm - Photo Christian Erickson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14BAA0" id="_x0000_t202" coordsize="21600,21600" o:spt="202" path="m,l,21600r21600,l21600,xe">
                <v:stroke joinstyle="miter"/>
                <v:path gradientshapeok="t" o:connecttype="rect"/>
              </v:shapetype>
              <v:shape id="Text Box 9" o:spid="_x0000_s1027" type="#_x0000_t202" style="position:absolute;margin-left:309pt;margin-top:167.95pt;width:214.4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TbNAIAAHIEAAAOAAAAZHJzL2Uyb0RvYy54bWysVE1v2zAMvQ/YfxB0X5wPpFuNOEWWIsOA&#10;oi2QDD0rshwLkEWNUmJnv36UHKdbt9Owi0KR1KP5HpnFXdcYdlLoNdiCT0ZjzpSVUGp7KPi33ebD&#10;J858ELYUBqwq+Fl5frd8/27RulxNoQZTKmQEYn3euoLXIbg8y7ysVSP8CJyyFKwAGxHoioesRNES&#10;emOy6Xh8k7WApUOQynvy3vdBvkz4VaVkeKoqrwIzBadvC+nEdO7jmS0XIj+gcLWWl88Q//AVjdCW&#10;il6h7kUQ7Ij6D6hGSwQPVRhJaDKoKi1V6oG6mYzfdLOthVOpFyLHuytN/v/BysfTMzJdFvyWMysa&#10;kminusA+Q8duIzut8zklbR2lhY7cpPLg9+SMTXcVNvGX2mEUJ57PV24jmCTn9ON0Np/MOZMUu5nN&#10;I0b2+tShD18UNCwaBUcSLvEpTg8+9KlDSqzkwehyo42JlxhYG2QnQSK3tQ7qAv5blrEx10J81QP2&#10;HpWm5FIldtt3Fa3Q7bvEzWzoeA/lmYhA6AfJO7nRVP1B+PAskCaHeqdtCE90VAbagsPF4qwG/PE3&#10;f8wnQSnKWUuTWHD//ShQcWa+WpI6ju1g4GDsB8MemzVQ3xPaMyeTSQ8wmMGsEJoXWpJVrEIhYSXV&#10;KngYzHXo94GWTKrVKiXRcDoRHuzWyQg9sLzrXgS6i0aBpH2EYUZF/kaqPjeJ5VbHQLwnHSOvPYuk&#10;f7zQYKdJuCxh3Jxf7ynr9a9i+RMAAP//AwBQSwMEFAAGAAgAAAAhAJlS5fHiAAAADAEAAA8AAABk&#10;cnMvZG93bnJldi54bWxMjzFPwzAQhXck/oN1SCyI2iXBKiFOVVUwwFIRurC58TUOxHZkO2349zhT&#10;2e7uPb37XrmeTE9O6EPnrIDlggFB2zjV2VbA/vP1fgUkRGmV7J1FAb8YYF1dX5WyUO5sP/BUx5ak&#10;EBsKKUDHOBSUhkajkWHhBrRJOzpvZEyrb6ny8pzCTU8fGOPUyM6mD1oOuNXY/NSjEbDLv3b6bjy+&#10;vG/yzL/txy3/bmshbm+mzTOQiFO8mGHGT+hQJaaDG60KpBfAl6vUJQrIsscnILOD5TxNh/nEGdCq&#10;pP9LVH8AAAD//wMAUEsBAi0AFAAGAAgAAAAhALaDOJL+AAAA4QEAABMAAAAAAAAAAAAAAAAAAAAA&#10;AFtDb250ZW50X1R5cGVzXS54bWxQSwECLQAUAAYACAAAACEAOP0h/9YAAACUAQAACwAAAAAAAAAA&#10;AAAAAAAvAQAAX3JlbHMvLnJlbHNQSwECLQAUAAYACAAAACEAs44k2zQCAAByBAAADgAAAAAAAAAA&#10;AAAAAAAuAgAAZHJzL2Uyb0RvYy54bWxQSwECLQAUAAYACAAAACEAmVLl8eIAAAAMAQAADwAAAAAA&#10;AAAAAAAAAACOBAAAZHJzL2Rvd25yZXYueG1sUEsFBgAAAAAEAAQA8wAAAJ0FAAAAAA==&#10;" stroked="f">
                <v:textbox style="mso-fit-shape-to-text:t" inset="0,0,0,0">
                  <w:txbxContent>
                    <w:p w:rsidR="001E3F30" w:rsidRPr="00C0790F" w:rsidRDefault="001E3F30" w:rsidP="001E3F30">
                      <w:pPr>
                        <w:pStyle w:val="Caption"/>
                        <w:rPr>
                          <w:noProof/>
                        </w:rPr>
                      </w:pPr>
                      <w:r>
                        <w:t xml:space="preserve">Figure </w:t>
                      </w:r>
                      <w:fldSimple w:instr=" SEQ Figure \* ARABIC ">
                        <w:r w:rsidR="007F3072">
                          <w:rPr>
                            <w:noProof/>
                          </w:rPr>
                          <w:t>1</w:t>
                        </w:r>
                      </w:fldSimple>
                      <w:r>
                        <w:t xml:space="preserve"> Transmission Electron Microscope photo of </w:t>
                      </w:r>
                      <w:proofErr w:type="spellStart"/>
                      <w:r>
                        <w:t>CdSe</w:t>
                      </w:r>
                      <w:proofErr w:type="spellEnd"/>
                      <w:r>
                        <w:t xml:space="preserve"> Nanoparticles</w:t>
                      </w:r>
                      <w:r w:rsidR="00297B8F">
                        <w:t xml:space="preserve"> that arranged themselves as a thin layer in a grid </w:t>
                      </w:r>
                      <w:proofErr w:type="spellStart"/>
                      <w:r w:rsidR="00297B8F">
                        <w:t>patten</w:t>
                      </w:r>
                      <w:proofErr w:type="spellEnd"/>
                      <w:r w:rsidR="00297B8F">
                        <w:t>. Each nanocrystal is</w:t>
                      </w:r>
                      <w:r>
                        <w:t xml:space="preserve"> 5-6 nm - Photo Christian Erickson</w:t>
                      </w:r>
                    </w:p>
                  </w:txbxContent>
                </v:textbox>
                <w10:wrap type="tight"/>
              </v:shape>
            </w:pict>
          </mc:Fallback>
        </mc:AlternateContent>
      </w:r>
      <w:r>
        <w:rPr>
          <w:noProof/>
        </w:rPr>
        <w:drawing>
          <wp:anchor distT="0" distB="0" distL="114300" distR="114300" simplePos="0" relativeHeight="251666432" behindDoc="1" locked="0" layoutInCell="1" allowOverlap="1">
            <wp:simplePos x="0" y="0"/>
            <wp:positionH relativeFrom="column">
              <wp:posOffset>3924300</wp:posOffset>
            </wp:positionH>
            <wp:positionV relativeFrom="paragraph">
              <wp:posOffset>27940</wp:posOffset>
            </wp:positionV>
            <wp:extent cx="2723515" cy="2047875"/>
            <wp:effectExtent l="0" t="0" r="635" b="9525"/>
            <wp:wrapTight wrapText="bothSides">
              <wp:wrapPolygon edited="0">
                <wp:start x="0" y="0"/>
                <wp:lineTo x="0" y="21500"/>
                <wp:lineTo x="21454" y="2150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 Mn doped CdSe TE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3515" cy="2047875"/>
                    </a:xfrm>
                    <a:prstGeom prst="rect">
                      <a:avLst/>
                    </a:prstGeom>
                  </pic:spPr>
                </pic:pic>
              </a:graphicData>
            </a:graphic>
          </wp:anchor>
        </w:drawing>
      </w:r>
      <w:r w:rsidR="00456AFB">
        <w:rPr>
          <w:b/>
        </w:rPr>
        <w:t>Nanocrystals – small in size, big in impact!</w:t>
      </w:r>
      <w:r w:rsidR="00456AFB" w:rsidRPr="00D227D8">
        <w:rPr>
          <w:b/>
        </w:rPr>
        <w:t xml:space="preserve"> </w:t>
      </w:r>
    </w:p>
    <w:p w:rsidR="00456AFB" w:rsidRDefault="00456AFB" w:rsidP="00456AFB">
      <w:r>
        <w:t>A nanocrystal is a particle that has at least one dimension smaller than 100 nanometers. For context, about 10,000-100,000 nanocrystals could fit across a single strand of hair! That’s really tiny!</w:t>
      </w:r>
    </w:p>
    <w:p w:rsidR="00456AFB" w:rsidRDefault="00456AFB" w:rsidP="00456AFB">
      <w:r>
        <w:t>If a nanocrystal is made out of a semiconductor (a material between a metal and an insulator) and is smaller than 10 nanometers in all dimensions, it is called a quantum dot. Quantum dots emit light of specific colors, and the color is uniquely determined by the material of the quantum dot and its size. Quantum dots’ ability to absorb and emit light have made them useful for biological imaging, designing photovoltaic devices, and enhancing LED technology. So</w:t>
      </w:r>
      <w:bookmarkStart w:id="0" w:name="_GoBack"/>
      <w:bookmarkEnd w:id="0"/>
      <w:r>
        <w:t>me newer televisions even use quantum dots for high-resolution displays!</w:t>
      </w:r>
      <w:r w:rsidR="007F3072" w:rsidRPr="007F3072">
        <w:t xml:space="preserve"> </w:t>
      </w:r>
    </w:p>
    <w:p w:rsidR="00456AFB" w:rsidRDefault="007F3072" w:rsidP="00456AFB">
      <w:r>
        <w:rPr>
          <w:noProof/>
        </w:rPr>
        <mc:AlternateContent>
          <mc:Choice Requires="wps">
            <w:drawing>
              <wp:anchor distT="0" distB="0" distL="114300" distR="114300" simplePos="0" relativeHeight="251674624" behindDoc="1" locked="0" layoutInCell="1" allowOverlap="1" wp14:anchorId="7030B2A7" wp14:editId="1742A556">
                <wp:simplePos x="0" y="0"/>
                <wp:positionH relativeFrom="column">
                  <wp:posOffset>4324985</wp:posOffset>
                </wp:positionH>
                <wp:positionV relativeFrom="paragraph">
                  <wp:posOffset>942975</wp:posOffset>
                </wp:positionV>
                <wp:extent cx="2160905" cy="635"/>
                <wp:effectExtent l="0" t="0" r="0" b="0"/>
                <wp:wrapTight wrapText="bothSides">
                  <wp:wrapPolygon edited="0">
                    <wp:start x="0" y="0"/>
                    <wp:lineTo x="0" y="21600"/>
                    <wp:lineTo x="21600" y="21600"/>
                    <wp:lineTo x="21600" y="0"/>
                  </wp:wrapPolygon>
                </wp:wrapTight>
                <wp:docPr id="15" name="Text Box 15"/>
                <wp:cNvGraphicFramePr/>
                <a:graphic xmlns:a="http://schemas.openxmlformats.org/drawingml/2006/main">
                  <a:graphicData uri="http://schemas.microsoft.com/office/word/2010/wordprocessingShape">
                    <wps:wsp>
                      <wps:cNvSpPr txBox="1"/>
                      <wps:spPr>
                        <a:xfrm>
                          <a:off x="0" y="0"/>
                          <a:ext cx="2160905" cy="635"/>
                        </a:xfrm>
                        <a:prstGeom prst="rect">
                          <a:avLst/>
                        </a:prstGeom>
                        <a:solidFill>
                          <a:prstClr val="white"/>
                        </a:solidFill>
                        <a:ln>
                          <a:noFill/>
                        </a:ln>
                        <a:effectLst/>
                      </wps:spPr>
                      <wps:txbx>
                        <w:txbxContent>
                          <w:p w:rsidR="007F3072" w:rsidRPr="001A4F15" w:rsidRDefault="007F3072" w:rsidP="007F3072">
                            <w:pPr>
                              <w:pStyle w:val="Caption"/>
                              <w:rPr>
                                <w:noProof/>
                              </w:rPr>
                            </w:pPr>
                            <w:r>
                              <w:t xml:space="preserve">Figure </w:t>
                            </w:r>
                            <w:fldSimple w:instr=" SEQ Figure \* ARABIC ">
                              <w:r>
                                <w:rPr>
                                  <w:noProof/>
                                </w:rPr>
                                <w:t>2</w:t>
                              </w:r>
                            </w:fldSimple>
                            <w:r>
                              <w:t xml:space="preserve">Quantum Dot </w:t>
                            </w:r>
                            <w:proofErr w:type="spellStart"/>
                            <w:r>
                              <w:t>Fluoresence</w:t>
                            </w:r>
                            <w:proofErr w:type="spellEnd"/>
                            <w:r>
                              <w:t>- Source</w:t>
                            </w:r>
                            <w:proofErr w:type="gramStart"/>
                            <w:r>
                              <w:t>:</w:t>
                            </w:r>
                            <w:r w:rsidRPr="00705C20">
                              <w:t>Chem461S16Group1</w:t>
                            </w:r>
                            <w:proofErr w:type="gramEnd"/>
                            <w:r>
                              <w:t>-wikimedia.org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30B2A7" id="Text Box 15" o:spid="_x0000_s1028" type="#_x0000_t202" style="position:absolute;margin-left:340.55pt;margin-top:74.25pt;width:170.15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r/NAIAAHQEAAAOAAAAZHJzL2Uyb0RvYy54bWysVE2P2jAQvVfqf7B8LwGqohYRVpQVVSW0&#10;uxJUezaOQyI5Htc2JPTX99khbLvtqerFGc+M5+O9mSzuukazs3K+JpPzyWjMmTKSitocc/5tv3n3&#10;kTMfhCmEJqNyflGe3y3fvlm0dq6mVJEulGMIYvy8tTmvQrDzLPOyUo3wI7LKwFiSa0TA1R2zwokW&#10;0RudTcfjWdaSK6wjqbyH9r438mWKX5ZKhsey9CownXPUFtLp0nmIZ7ZciPnRCVvV8lqG+IcqGlEb&#10;JL2FuhdBsJOr/wjV1NKRpzKMJDUZlWUtVeoB3UzGr7rZVcKq1AvA8fYGk/9/YeXD+cmxugB3Hzgz&#10;ogFHe9UF9pk6BhXwaa2fw21n4Rg66OE76D2Use2udE38oiEGO5C+3NCN0SSU08ls/GmMLBK22fsU&#10;O3t5ap0PXxQ1LAo5d6AuISrOWx9QBlwHl5jJk66LTa11vETDWjt2FqC5reqgYoF48ZuXNtHXUHzV&#10;m3uNSnNyzRK77buKUugOXY/O0PGBiguAcNSPkrdyUyP7VvjwJBxmB71jH8IjjlJTm3O6SpxV5H78&#10;TR/9QSmsnLWYxZz77yfhFGf6qwHZcXAHwQ3CYRDMqVkT+p5g06xMIh64oAexdNQ8Y01WMQtMwkjk&#10;ynkYxHXoNwJrJtVqlZwwnlaErdlZGUMPKO+7Z+HslaMAah9omFIxf0VV75vIsqtTAO6Jx4hrjyIo&#10;iheMdiLruoZxd369J6+Xn8XyJwAAAP//AwBQSwMEFAAGAAgAAAAhAGKdo6ThAAAADAEAAA8AAABk&#10;cnMvZG93bnJldi54bWxMj7FOwzAQhnck3sE6JBZEnZQQRSFOVVUwwFI1dGFz42sciM+R7bTh7XFZ&#10;YLz7P/33XbWazcBO6HxvSUC6SIAhtVb11AnYv7/cF8B8kKTkYAkFfKOHVX19VclS2TPt8NSEjsUS&#10;8qUUoEMYS859q9FIv7AjUsyO1hkZ4ug6rpw8x3Iz8GWS5NzInuIFLUfcaGy/mskI2GYfW303HZ/f&#10;1tmDe91Pm/yza4S4vZnXT8ACzuEPhot+VIc6Oh3sRMqzQUBepGlEY5AVj8AuRLJMM2CH31UOvK74&#10;/yfqHwAAAP//AwBQSwECLQAUAAYACAAAACEAtoM4kv4AAADhAQAAEwAAAAAAAAAAAAAAAAAAAAAA&#10;W0NvbnRlbnRfVHlwZXNdLnhtbFBLAQItABQABgAIAAAAIQA4/SH/1gAAAJQBAAALAAAAAAAAAAAA&#10;AAAAAC8BAABfcmVscy8ucmVsc1BLAQItABQABgAIAAAAIQBGqRr/NAIAAHQEAAAOAAAAAAAAAAAA&#10;AAAAAC4CAABkcnMvZTJvRG9jLnhtbFBLAQItABQABgAIAAAAIQBinaOk4QAAAAwBAAAPAAAAAAAA&#10;AAAAAAAAAI4EAABkcnMvZG93bnJldi54bWxQSwUGAAAAAAQABADzAAAAnAUAAAAA&#10;" stroked="f">
                <v:textbox style="mso-fit-shape-to-text:t" inset="0,0,0,0">
                  <w:txbxContent>
                    <w:p w:rsidR="007F3072" w:rsidRPr="001A4F15" w:rsidRDefault="007F3072" w:rsidP="007F3072">
                      <w:pPr>
                        <w:pStyle w:val="Caption"/>
                        <w:rPr>
                          <w:noProof/>
                        </w:rPr>
                      </w:pPr>
                      <w:r>
                        <w:t xml:space="preserve">Figure </w:t>
                      </w:r>
                      <w:fldSimple w:instr=" SEQ Figure \* ARABIC ">
                        <w:r>
                          <w:rPr>
                            <w:noProof/>
                          </w:rPr>
                          <w:t>2</w:t>
                        </w:r>
                      </w:fldSimple>
                      <w:r>
                        <w:t xml:space="preserve">Quantum Dot </w:t>
                      </w:r>
                      <w:proofErr w:type="spellStart"/>
                      <w:r>
                        <w:t>Fluoresence</w:t>
                      </w:r>
                      <w:proofErr w:type="spellEnd"/>
                      <w:r>
                        <w:t>- Source</w:t>
                      </w:r>
                      <w:proofErr w:type="gramStart"/>
                      <w:r>
                        <w:t>:</w:t>
                      </w:r>
                      <w:r w:rsidRPr="00705C20">
                        <w:t>Chem461S16Group1</w:t>
                      </w:r>
                      <w:proofErr w:type="gramEnd"/>
                      <w:r>
                        <w:t>-wikimedia.org</w:t>
                      </w:r>
                    </w:p>
                  </w:txbxContent>
                </v:textbox>
                <w10:wrap type="tight"/>
              </v:shape>
            </w:pict>
          </mc:Fallback>
        </mc:AlternateContent>
      </w:r>
      <w:r>
        <w:rPr>
          <w:noProof/>
        </w:rPr>
        <w:drawing>
          <wp:anchor distT="0" distB="0" distL="114300" distR="114300" simplePos="0" relativeHeight="251672576" behindDoc="1" locked="0" layoutInCell="1" allowOverlap="1">
            <wp:simplePos x="0" y="0"/>
            <wp:positionH relativeFrom="column">
              <wp:posOffset>4324985</wp:posOffset>
            </wp:positionH>
            <wp:positionV relativeFrom="paragraph">
              <wp:posOffset>16707</wp:posOffset>
            </wp:positionV>
            <wp:extent cx="2160905" cy="869315"/>
            <wp:effectExtent l="0" t="0" r="0" b="6985"/>
            <wp:wrapTight wrapText="bothSides">
              <wp:wrapPolygon edited="0">
                <wp:start x="0" y="0"/>
                <wp:lineTo x="0" y="21300"/>
                <wp:lineTo x="21327" y="21300"/>
                <wp:lineTo x="21327" y="0"/>
                <wp:lineTo x="0" y="0"/>
              </wp:wrapPolygon>
            </wp:wrapTight>
            <wp:docPr id="14" name="Picture 14" descr="File:Fluorescence quantum 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luorescence quantum do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905" cy="869315"/>
                    </a:xfrm>
                    <a:prstGeom prst="rect">
                      <a:avLst/>
                    </a:prstGeom>
                    <a:noFill/>
                    <a:ln>
                      <a:noFill/>
                    </a:ln>
                  </pic:spPr>
                </pic:pic>
              </a:graphicData>
            </a:graphic>
            <wp14:sizeRelV relativeFrom="margin">
              <wp14:pctHeight>0</wp14:pctHeight>
            </wp14:sizeRelV>
          </wp:anchor>
        </w:drawing>
      </w:r>
      <w:r w:rsidR="00456AFB">
        <w:t>Another cool kind of nanocrystal is made of a compound called a zeolite. Zeolite nanocrystals have porous (holey, like a sponge) structures. Depending on the composition of the zeolite, the pores can be many different sizes. Zeolites can be used to filter water or air, or trap molecules for further study; which molecules or pollutants get trapped depends on the size of the pores in the zeolite!</w:t>
      </w:r>
    </w:p>
    <w:p w:rsidR="00456AFB" w:rsidRDefault="007F3072" w:rsidP="00456AFB">
      <w:pPr>
        <w:rPr>
          <w:b/>
        </w:rPr>
      </w:pPr>
      <w:r>
        <w:rPr>
          <w:noProof/>
        </w:rPr>
        <w:drawing>
          <wp:anchor distT="0" distB="0" distL="114300" distR="114300" simplePos="0" relativeHeight="251669504" behindDoc="1" locked="0" layoutInCell="1" allowOverlap="1">
            <wp:simplePos x="0" y="0"/>
            <wp:positionH relativeFrom="column">
              <wp:posOffset>4693153</wp:posOffset>
            </wp:positionH>
            <wp:positionV relativeFrom="paragraph">
              <wp:posOffset>140524</wp:posOffset>
            </wp:positionV>
            <wp:extent cx="1718310" cy="1709420"/>
            <wp:effectExtent l="0" t="0" r="0" b="5080"/>
            <wp:wrapTight wrapText="bothSides">
              <wp:wrapPolygon edited="0">
                <wp:start x="2155" y="0"/>
                <wp:lineTo x="479" y="1926"/>
                <wp:lineTo x="0" y="2648"/>
                <wp:lineTo x="0" y="6018"/>
                <wp:lineTo x="1197" y="7703"/>
                <wp:lineTo x="1437" y="11554"/>
                <wp:lineTo x="0" y="13239"/>
                <wp:lineTo x="0" y="17572"/>
                <wp:lineTo x="1437" y="19257"/>
                <wp:lineTo x="3831" y="21423"/>
                <wp:lineTo x="4310" y="21423"/>
                <wp:lineTo x="18918" y="21423"/>
                <wp:lineTo x="19157" y="21423"/>
                <wp:lineTo x="21313" y="19257"/>
                <wp:lineTo x="21313" y="15406"/>
                <wp:lineTo x="19636" y="11554"/>
                <wp:lineTo x="21313" y="8184"/>
                <wp:lineTo x="21313" y="3851"/>
                <wp:lineTo x="17481" y="0"/>
                <wp:lineTo x="17242" y="0"/>
                <wp:lineTo x="2155" y="0"/>
              </wp:wrapPolygon>
            </wp:wrapTight>
            <wp:docPr id="10" name="Picture 10" descr="Zeolith A-Struk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olith A-Struktu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31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AFB" w:rsidRDefault="00456AFB" w:rsidP="00456AFB">
      <w:pPr>
        <w:rPr>
          <w:b/>
        </w:rPr>
      </w:pPr>
      <w:r>
        <w:rPr>
          <w:b/>
        </w:rPr>
        <w:t>Check your understanding</w:t>
      </w:r>
      <w:r w:rsidR="00892E88" w:rsidRPr="00892E88">
        <w:t xml:space="preserve"> </w:t>
      </w:r>
    </w:p>
    <w:p w:rsidR="00456AFB" w:rsidRDefault="00456AFB" w:rsidP="00456AFB">
      <w:r>
        <w:t>What are</w:t>
      </w:r>
      <w:r w:rsidRPr="00970DD0">
        <w:t xml:space="preserve"> </w:t>
      </w:r>
      <w:r w:rsidRPr="00BD7D56">
        <w:t>two different kinds</w:t>
      </w:r>
      <w:r>
        <w:t xml:space="preserve"> of nanocrystals</w:t>
      </w:r>
      <w:r w:rsidRPr="00970DD0">
        <w:t>?</w:t>
      </w:r>
    </w:p>
    <w:p w:rsidR="00456AFB" w:rsidRDefault="00456AFB" w:rsidP="00456AFB"/>
    <w:p w:rsidR="00456AFB" w:rsidRDefault="00456AFB" w:rsidP="00456AFB">
      <w:r>
        <w:t xml:space="preserve">In what everyday objects or </w:t>
      </w:r>
      <w:r w:rsidRPr="00BD7D56">
        <w:rPr>
          <w:b/>
        </w:rPr>
        <w:t>technology</w:t>
      </w:r>
      <w:r>
        <w:t xml:space="preserve"> can you find nanocrystals?</w:t>
      </w:r>
    </w:p>
    <w:p w:rsidR="00456AFB" w:rsidRDefault="00456AFB" w:rsidP="00456AFB"/>
    <w:p w:rsidR="00456AFB" w:rsidRDefault="007F3072" w:rsidP="00456AFB">
      <w:r>
        <w:rPr>
          <w:noProof/>
        </w:rPr>
        <mc:AlternateContent>
          <mc:Choice Requires="wps">
            <w:drawing>
              <wp:anchor distT="0" distB="0" distL="114300" distR="114300" simplePos="0" relativeHeight="251671552" behindDoc="1" locked="0" layoutInCell="1" allowOverlap="1" wp14:anchorId="5CDFCADC" wp14:editId="107634F7">
                <wp:simplePos x="0" y="0"/>
                <wp:positionH relativeFrom="column">
                  <wp:posOffset>4841495</wp:posOffset>
                </wp:positionH>
                <wp:positionV relativeFrom="paragraph">
                  <wp:posOffset>274031</wp:posOffset>
                </wp:positionV>
                <wp:extent cx="1718310" cy="635"/>
                <wp:effectExtent l="0" t="0" r="0" b="0"/>
                <wp:wrapTight wrapText="bothSides">
                  <wp:wrapPolygon edited="0">
                    <wp:start x="0" y="0"/>
                    <wp:lineTo x="0" y="21600"/>
                    <wp:lineTo x="21600" y="21600"/>
                    <wp:lineTo x="21600" y="0"/>
                  </wp:wrapPolygon>
                </wp:wrapTight>
                <wp:docPr id="11" name="Text Box 11"/>
                <wp:cNvGraphicFramePr/>
                <a:graphic xmlns:a="http://schemas.openxmlformats.org/drawingml/2006/main">
                  <a:graphicData uri="http://schemas.microsoft.com/office/word/2010/wordprocessingShape">
                    <wps:wsp>
                      <wps:cNvSpPr txBox="1"/>
                      <wps:spPr>
                        <a:xfrm>
                          <a:off x="0" y="0"/>
                          <a:ext cx="1718310" cy="635"/>
                        </a:xfrm>
                        <a:prstGeom prst="rect">
                          <a:avLst/>
                        </a:prstGeom>
                        <a:solidFill>
                          <a:prstClr val="white"/>
                        </a:solidFill>
                        <a:ln>
                          <a:noFill/>
                        </a:ln>
                        <a:effectLst/>
                      </wps:spPr>
                      <wps:txbx>
                        <w:txbxContent>
                          <w:p w:rsidR="00892E88" w:rsidRPr="002F2B8B" w:rsidRDefault="00892E88" w:rsidP="00892E88">
                            <w:pPr>
                              <w:pStyle w:val="Caption"/>
                              <w:rPr>
                                <w:noProof/>
                              </w:rPr>
                            </w:pPr>
                            <w:r>
                              <w:t xml:space="preserve">Figure </w:t>
                            </w:r>
                            <w:fldSimple w:instr=" SEQ Figure \* ARABIC ">
                              <w:r w:rsidR="007F3072">
                                <w:rPr>
                                  <w:noProof/>
                                </w:rPr>
                                <w:t>3</w:t>
                              </w:r>
                            </w:fldSimple>
                            <w:r>
                              <w:t xml:space="preserve"> Zeolite cage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DFCADC" id="Text Box 11" o:spid="_x0000_s1029" type="#_x0000_t202" style="position:absolute;margin-left:381.2pt;margin-top:21.6pt;width:135.3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mcMgIAAHQEAAAOAAAAZHJzL2Uyb0RvYy54bWysVMFu2zAMvQ/YPwi6L05SrCuMOEWWIsOA&#10;oC2QDD0rshwLkEWNUmJnXz9KttOt22nYRabIJ1J8j/LivmsMOyv0GmzBZ5MpZ8pKKLU9FvzbfvPh&#10;jjMfhC2FAasKflGe3y/fv1u0LldzqMGUChklsT5vXcHrEFyeZV7WqhF+Ak5ZClaAjQi0xWNWomgp&#10;e2Oy+XR6m7WApUOQynvyPvRBvkz5q0rJ8FRVXgVmCk53C2nFtB7imi0XIj+icLWWwzXEP9yiEdpS&#10;0WuqBxEEO6H+I1WjJYKHKkwkNBlUlZYq9UDdzKZvutnVwqnUC5Hj3ZUm///SysfzMzJdknYzzqxo&#10;SKO96gL7DB0jF/HTOp8TbOcIGDryE3b0e3LGtrsKm/ilhhjFienLld2YTcZDn2Z3NzMKSYrd3nyM&#10;ObLXow59+KKgYdEoOJJ0iVFx3vrQQ0dIrOTB6HKjjYmbGFgbZGdBMre1DmpI/hvK2Ii1EE/1CXuP&#10;SnMyVInd9l1FK3SHLrEzHzs+QHkhIhD6UfJObjRV3wofngXS7FCD9B7CEy2VgbbgMFic1YA//uaP&#10;eJKUopy1NIsF999PAhVn5qslsePgjgaOxmE07KlZA/VN+tFtkkkHMJjRrBCaF3omq1iFQsJKqlXw&#10;MJrr0L8IemZSrVYJROPpRNjanZMx9cjyvnsR6AaNAkn7COOUivyNVD02ieVWp0C8Jx0jrz2LpH/c&#10;0GinSRieYXw7v+4T6vVnsfwJAAD//wMAUEsDBBQABgAIAAAAIQD4Jd+r3wAAAAoBAAAPAAAAZHJz&#10;L2Rvd25yZXYueG1sTI+xTsMwEIZ3JN7BOiQWRB3iKKAQp6oqGGCpCF3Y3PiaBOJzZDtteHuciY53&#10;9+m/7y/XsxnYCZ3vLUl4WCXAkBqre2ol7D9f75+A+aBIq8ESSvhFD+vq+qpUhbZn+sBTHVoWQ8gX&#10;SkIXwlhw7psOjfIrOyLF29E6o0IcXcu1U+cYbgaeJknOjeopfujUiNsOm596MhJ22deuu5uOL++b&#10;TLi3/bTNv9taytubefMMLOAc/mFY9KM6VNHpYCfSng0SHvM0i6iETKTAFiARIrY7LBsBvCr5ZYXq&#10;DwAA//8DAFBLAQItABQABgAIAAAAIQC2gziS/gAAAOEBAAATAAAAAAAAAAAAAAAAAAAAAABbQ29u&#10;dGVudF9UeXBlc10ueG1sUEsBAi0AFAAGAAgAAAAhADj9If/WAAAAlAEAAAsAAAAAAAAAAAAAAAAA&#10;LwEAAF9yZWxzLy5yZWxzUEsBAi0AFAAGAAgAAAAhADyPWZwyAgAAdAQAAA4AAAAAAAAAAAAAAAAA&#10;LgIAAGRycy9lMm9Eb2MueG1sUEsBAi0AFAAGAAgAAAAhAPgl36vfAAAACgEAAA8AAAAAAAAAAAAA&#10;AAAAjAQAAGRycy9kb3ducmV2LnhtbFBLBQYAAAAABAAEAPMAAACYBQAAAAA=&#10;" stroked="f">
                <v:textbox style="mso-fit-shape-to-text:t" inset="0,0,0,0">
                  <w:txbxContent>
                    <w:p w:rsidR="00892E88" w:rsidRPr="002F2B8B" w:rsidRDefault="00892E88" w:rsidP="00892E88">
                      <w:pPr>
                        <w:pStyle w:val="Caption"/>
                        <w:rPr>
                          <w:noProof/>
                        </w:rPr>
                      </w:pPr>
                      <w:r>
                        <w:t xml:space="preserve">Figure </w:t>
                      </w:r>
                      <w:fldSimple w:instr=" SEQ Figure \* ARABIC ">
                        <w:r w:rsidR="007F3072">
                          <w:rPr>
                            <w:noProof/>
                          </w:rPr>
                          <w:t>3</w:t>
                        </w:r>
                      </w:fldSimple>
                      <w:r>
                        <w:t xml:space="preserve"> Zeolite cage structure</w:t>
                      </w:r>
                    </w:p>
                  </w:txbxContent>
                </v:textbox>
                <w10:wrap type="tight"/>
              </v:shape>
            </w:pict>
          </mc:Fallback>
        </mc:AlternateContent>
      </w:r>
      <w:r w:rsidR="00456AFB">
        <w:t xml:space="preserve">Why might </w:t>
      </w:r>
      <w:r w:rsidR="00456AFB">
        <w:rPr>
          <w:b/>
        </w:rPr>
        <w:t>quantum dots</w:t>
      </w:r>
      <w:r w:rsidR="00456AFB">
        <w:t xml:space="preserve"> be useful for solar energy?</w:t>
      </w:r>
    </w:p>
    <w:p w:rsidR="00456AFB" w:rsidRDefault="00456AFB" w:rsidP="00456AFB"/>
    <w:p w:rsidR="00297B8F" w:rsidRDefault="00456AFB" w:rsidP="00456AFB">
      <w:pPr>
        <w:pStyle w:val="Subtitle"/>
      </w:pPr>
      <w:r w:rsidRPr="00BD7D56">
        <w:rPr>
          <w:color w:val="auto"/>
        </w:rPr>
        <w:t xml:space="preserve">How else might you use a </w:t>
      </w:r>
      <w:r w:rsidRPr="00BD7D56">
        <w:rPr>
          <w:b/>
          <w:color w:val="auto"/>
        </w:rPr>
        <w:t>zeolite nanocrystal</w:t>
      </w:r>
      <w:r w:rsidRPr="00BD7D56">
        <w:rPr>
          <w:color w:val="auto"/>
        </w:rPr>
        <w:t>?</w:t>
      </w:r>
    </w:p>
    <w:p w:rsidR="00297B8F" w:rsidRPr="00297B8F" w:rsidRDefault="00297B8F" w:rsidP="00297B8F"/>
    <w:p w:rsidR="00297B8F" w:rsidRPr="00297B8F" w:rsidRDefault="00297B8F" w:rsidP="00297B8F"/>
    <w:p w:rsidR="00297B8F" w:rsidRPr="00297B8F" w:rsidRDefault="00297B8F" w:rsidP="00297B8F"/>
    <w:p w:rsidR="00297B8F" w:rsidRPr="00297B8F" w:rsidRDefault="00297B8F" w:rsidP="00297B8F"/>
    <w:p w:rsidR="00666BD1" w:rsidRPr="00297B8F" w:rsidRDefault="00666BD1" w:rsidP="00297B8F"/>
    <w:sectPr w:rsidR="00666BD1" w:rsidRPr="00297B8F" w:rsidSect="00F90CF5">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7C" w:rsidRDefault="00D8167C" w:rsidP="00D8167C">
      <w:pPr>
        <w:spacing w:after="0" w:line="240" w:lineRule="auto"/>
      </w:pPr>
      <w:r>
        <w:separator/>
      </w:r>
    </w:p>
  </w:endnote>
  <w:endnote w:type="continuationSeparator" w:id="0">
    <w:p w:rsidR="00D8167C" w:rsidRDefault="00D8167C" w:rsidP="00D8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7C" w:rsidRDefault="00D8167C" w:rsidP="00297B8F">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9525</wp:posOffset>
              </wp:positionV>
              <wp:extent cx="5943600" cy="544286"/>
              <wp:effectExtent l="0" t="0" r="0" b="0"/>
              <wp:wrapNone/>
              <wp:docPr id="156" name="Rectangle 156"/>
              <wp:cNvGraphicFramePr/>
              <a:graphic xmlns:a="http://schemas.openxmlformats.org/drawingml/2006/main">
                <a:graphicData uri="http://schemas.microsoft.com/office/word/2010/wordprocessingShape">
                  <wps:wsp>
                    <wps:cNvSpPr/>
                    <wps:spPr>
                      <a:xfrm>
                        <a:off x="0" y="0"/>
                        <a:ext cx="5943600" cy="54428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167C" w:rsidRPr="00D8167C" w:rsidRDefault="00D8167C" w:rsidP="00D8167C">
                          <w:pPr>
                            <w:rPr>
                              <w:rFonts w:cstheme="minorHAnsi"/>
                              <w:sz w:val="24"/>
                              <w:szCs w:val="24"/>
                            </w:rPr>
                          </w:pPr>
                          <w:r w:rsidRPr="00D8167C">
                            <w:rPr>
                              <w:rFonts w:cstheme="minorHAnsi"/>
                              <w:color w:val="C45911" w:themeColor="accent2" w:themeShade="BF"/>
                              <w:sz w:val="24"/>
                              <w:szCs w:val="24"/>
                            </w:rPr>
                            <w:t xml:space="preserve">Copyright © </w:t>
                          </w:r>
                          <w:proofErr w:type="gramStart"/>
                          <w:r w:rsidRPr="00D8167C">
                            <w:rPr>
                              <w:rFonts w:cstheme="minorHAnsi"/>
                              <w:color w:val="C45911" w:themeColor="accent2" w:themeShade="BF"/>
                              <w:sz w:val="24"/>
                              <w:szCs w:val="24"/>
                            </w:rPr>
                            <w:t>2018  Clean</w:t>
                          </w:r>
                          <w:proofErr w:type="gramEnd"/>
                          <w:r w:rsidRPr="00D8167C">
                            <w:rPr>
                              <w:rFonts w:cstheme="minorHAnsi"/>
                              <w:color w:val="C45911" w:themeColor="accent2" w:themeShade="BF"/>
                              <w:sz w:val="24"/>
                              <w:szCs w:val="24"/>
                            </w:rPr>
                            <w:t xml:space="preserve"> Energy Institute- University of Washington</w:t>
                          </w:r>
                        </w:p>
                        <w:p w:rsidR="00D8167C" w:rsidRDefault="00D8167C" w:rsidP="00D8167C">
                          <w:pPr>
                            <w:pStyle w:val="Footer"/>
                          </w:pPr>
                        </w:p>
                        <w:p w:rsidR="00D8167C" w:rsidRDefault="00D8167C" w:rsidP="00D816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6" o:spid="_x0000_s1030" style="position:absolute;margin-left:-20.1pt;margin-top:.75pt;width:468pt;height:4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5vpAIAALIFAAAOAAAAZHJzL2Uyb0RvYy54bWysVE1v2zAMvQ/YfxB0X+1kSdcGdYqgRYcB&#10;RVu0HXpWZCkWIIuapMTOfv0oyXE/scOwHBySIh/FJ5Jn532ryU44r8BUdHJUUiIMh1qZTUV/Pl59&#10;OaHEB2ZqpsGIiu6Fp+fLz5/OOrsQU2hA18IRBDF+0dmKNiHYRVF43oiW+SOwwuChBNeygKrbFLVj&#10;HaK3upiW5XHRgautAy68R+tlPqTLhC+l4OFWSi8C0RXFu4X0dem7jt9iecYWG8dso/hwDfYPt2iZ&#10;Mph0hLpkgZGtU++gWsUdeJDhiENbgJSKi1QDVjMp31Tz0DArUi1IjrcjTf7/wfKb3Z0jqsa3mx9T&#10;YliLj3SPtDGz0YJEI1LUWb9Azwd75wbNoxjr7aVr4z9WQvpE636kVfSBcDTOT2dfj0tkn+PZfDab&#10;niTQ4jnaOh++C2hJFCrqMH9ik+2ufcCM6Hpwick8aFVfKa2TEltFXGhHdgwfeb2Z5FBtG5ZN6ZUR&#10;IjVV9EyAr0C0iVAGImjOFy1FrDtXmqSw1yL6aXMvJJKGtU1TshE5J2ScCxPyPXzDapHN8xJ/kc53&#10;d0mAEVli/hF7AHhd3wE7wwz+MVSkbh+Dy79dLAePESkzmDAGt8qA+whAY1VD5ux/IClTE1kK/bpH&#10;lyiuod5jdznIY+ctv1L4wNfMhzvmcM6wJ3B3hFv8SA1dRWGQKGnA/f7IHv2x/fGUkg7ntqL+15Y5&#10;QYn+YXAwTiezWRz0pMzm36aouJcn65cnZtteAHbNBLeU5UmM/kEfROmgfcIVs4pZ8YgZjrkryoM7&#10;KBch7xNcUlysVskNh9uycG0eLI/gkeDYwI/9E3N26PKA83EDhxlnizfNnn1jpIHVNoBUaRKeeR2o&#10;x8WQOmpYYnHzvNST1/OqXf4BAAD//wMAUEsDBBQABgAIAAAAIQDu0ScA4QAAAAgBAAAPAAAAZHJz&#10;L2Rvd25yZXYueG1sTI9BT8JAEIXvJP6HzZh4IbC1oVhrt8RoPBgNiYDhunSHtrE7W7sLVH6940lu&#10;8/K9vHkvXwy2FUfsfeNIwe00AoFUOtNQpWCzfpmkIHzQZHTrCBX8oIdFcTXKdWbciT7wuAqV4BDy&#10;mVZQh9BlUvqyRqv91HVIzPautzqw7Ctpen3icNvKOIrm0uqG+EOtO3yqsfxaHayC71lKr5u3eP4e&#10;9tvzefs5XifPS6VurofHBxABh/Bvhr/6XB0K7rRzBzJetAomsyhmK4MEBPP0PuEpOz7uYpBFLi8H&#10;FL8AAAD//wMAUEsBAi0AFAAGAAgAAAAhALaDOJL+AAAA4QEAABMAAAAAAAAAAAAAAAAAAAAAAFtD&#10;b250ZW50X1R5cGVzXS54bWxQSwECLQAUAAYACAAAACEAOP0h/9YAAACUAQAACwAAAAAAAAAAAAAA&#10;AAAvAQAAX3JlbHMvLnJlbHNQSwECLQAUAAYACAAAACEAVdeub6QCAACyBQAADgAAAAAAAAAAAAAA&#10;AAAuAgAAZHJzL2Uyb0RvYy54bWxQSwECLQAUAAYACAAAACEA7tEnAOEAAAAIAQAADwAAAAAAAAAA&#10;AAAAAAD+BAAAZHJzL2Rvd25yZXYueG1sUEsFBgAAAAAEAAQA8wAAAAwGAAAAAA==&#10;" fillcolor="white [3212]" stroked="f" strokeweight="1pt">
              <v:fill opacity="0"/>
              <v:textbox>
                <w:txbxContent>
                  <w:p w:rsidR="00D8167C" w:rsidRPr="00D8167C" w:rsidRDefault="00D8167C" w:rsidP="00D8167C">
                    <w:pPr>
                      <w:rPr>
                        <w:rFonts w:cstheme="minorHAnsi"/>
                        <w:sz w:val="24"/>
                        <w:szCs w:val="24"/>
                      </w:rPr>
                    </w:pPr>
                    <w:r w:rsidRPr="00D8167C">
                      <w:rPr>
                        <w:rFonts w:cstheme="minorHAnsi"/>
                        <w:color w:val="C45911" w:themeColor="accent2" w:themeShade="BF"/>
                        <w:sz w:val="24"/>
                        <w:szCs w:val="24"/>
                      </w:rPr>
                      <w:t xml:space="preserve">Copyright © </w:t>
                    </w:r>
                    <w:proofErr w:type="gramStart"/>
                    <w:r w:rsidRPr="00D8167C">
                      <w:rPr>
                        <w:rFonts w:cstheme="minorHAnsi"/>
                        <w:color w:val="C45911" w:themeColor="accent2" w:themeShade="BF"/>
                        <w:sz w:val="24"/>
                        <w:szCs w:val="24"/>
                      </w:rPr>
                      <w:t>2018  Clean</w:t>
                    </w:r>
                    <w:proofErr w:type="gramEnd"/>
                    <w:r w:rsidRPr="00D8167C">
                      <w:rPr>
                        <w:rFonts w:cstheme="minorHAnsi"/>
                        <w:color w:val="C45911" w:themeColor="accent2" w:themeShade="BF"/>
                        <w:sz w:val="24"/>
                        <w:szCs w:val="24"/>
                      </w:rPr>
                      <w:t xml:space="preserve"> Energy Institute- University of Washington</w:t>
                    </w:r>
                  </w:p>
                  <w:p w:rsidR="00D8167C" w:rsidRDefault="00D8167C" w:rsidP="00D8167C">
                    <w:pPr>
                      <w:pStyle w:val="Footer"/>
                    </w:pPr>
                  </w:p>
                  <w:p w:rsidR="00D8167C" w:rsidRDefault="00D8167C" w:rsidP="00D8167C">
                    <w:pPr>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7C" w:rsidRDefault="00D8167C" w:rsidP="00D8167C">
      <w:pPr>
        <w:spacing w:after="0" w:line="240" w:lineRule="auto"/>
      </w:pPr>
      <w:r>
        <w:separator/>
      </w:r>
    </w:p>
  </w:footnote>
  <w:footnote w:type="continuationSeparator" w:id="0">
    <w:p w:rsidR="00D8167C" w:rsidRDefault="00D8167C" w:rsidP="00D81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20D72"/>
    <w:multiLevelType w:val="hybridMultilevel"/>
    <w:tmpl w:val="F482D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7C"/>
    <w:rsid w:val="00141F95"/>
    <w:rsid w:val="001E3F30"/>
    <w:rsid w:val="00297B8F"/>
    <w:rsid w:val="003727E6"/>
    <w:rsid w:val="004135ED"/>
    <w:rsid w:val="00456AFB"/>
    <w:rsid w:val="004636F6"/>
    <w:rsid w:val="00666BD1"/>
    <w:rsid w:val="007206D0"/>
    <w:rsid w:val="00742A1E"/>
    <w:rsid w:val="007F3072"/>
    <w:rsid w:val="007F6861"/>
    <w:rsid w:val="00892E88"/>
    <w:rsid w:val="00900E44"/>
    <w:rsid w:val="00BD7D56"/>
    <w:rsid w:val="00D8167C"/>
    <w:rsid w:val="00F9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A4CF0EA-19F8-47BD-A4D0-DA17862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67C"/>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D816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167C"/>
    <w:rPr>
      <w:rFonts w:eastAsiaTheme="minorEastAsia"/>
      <w:color w:val="5A5A5A" w:themeColor="text1" w:themeTint="A5"/>
      <w:spacing w:val="15"/>
    </w:rPr>
  </w:style>
  <w:style w:type="character" w:styleId="Emphasis">
    <w:name w:val="Emphasis"/>
    <w:basedOn w:val="DefaultParagraphFont"/>
    <w:uiPriority w:val="20"/>
    <w:qFormat/>
    <w:rsid w:val="00D8167C"/>
    <w:rPr>
      <w:i/>
      <w:iCs/>
    </w:rPr>
  </w:style>
  <w:style w:type="paragraph" w:styleId="Header">
    <w:name w:val="header"/>
    <w:basedOn w:val="Normal"/>
    <w:link w:val="HeaderChar"/>
    <w:uiPriority w:val="99"/>
    <w:unhideWhenUsed/>
    <w:rsid w:val="00D8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67C"/>
  </w:style>
  <w:style w:type="paragraph" w:styleId="Footer">
    <w:name w:val="footer"/>
    <w:basedOn w:val="Normal"/>
    <w:link w:val="FooterChar"/>
    <w:uiPriority w:val="99"/>
    <w:unhideWhenUsed/>
    <w:rsid w:val="00D8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67C"/>
  </w:style>
  <w:style w:type="paragraph" w:styleId="ListParagraph">
    <w:name w:val="List Paragraph"/>
    <w:basedOn w:val="Normal"/>
    <w:uiPriority w:val="34"/>
    <w:qFormat/>
    <w:rsid w:val="0045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taylor</dc:creator>
  <cp:keywords/>
  <dc:description/>
  <cp:lastModifiedBy>shaun taylor</cp:lastModifiedBy>
  <cp:revision>4</cp:revision>
  <dcterms:created xsi:type="dcterms:W3CDTF">2018-10-08T19:51:00Z</dcterms:created>
  <dcterms:modified xsi:type="dcterms:W3CDTF">2018-10-08T20:40:00Z</dcterms:modified>
</cp:coreProperties>
</file>